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2EFD9" w:themeColor="accent6" w:themeTint="33"/>
  <w:body>
    <w:p w:rsidR="00CA5292" w:rsidRDefault="00B445F3" w:rsidP="00060864">
      <w:pPr>
        <w:spacing w:after="0"/>
        <w:jc w:val="center"/>
        <w:rPr>
          <w:rFonts w:cstheme="minorHAnsi"/>
          <w:sz w:val="28"/>
          <w:szCs w:val="28"/>
        </w:rPr>
      </w:pPr>
      <w:r w:rsidRPr="00B445F3">
        <w:rPr>
          <w:rFonts w:cstheme="minorHAnsi"/>
          <w:sz w:val="28"/>
          <w:szCs w:val="28"/>
        </w:rPr>
        <w:t xml:space="preserve">Предполага се, че нежеланата бременност увеличава вероятността за развитие на депресия. Фактори като финансови и брачни проблеми </w:t>
      </w:r>
      <w:r w:rsidR="00CA5292">
        <w:rPr>
          <w:rFonts w:cstheme="minorHAnsi"/>
          <w:sz w:val="28"/>
          <w:szCs w:val="28"/>
        </w:rPr>
        <w:t xml:space="preserve">също могат да допринесат за изпадане в подобно състояние. Очакванията за бременната жена са тя да е в непрекъсната еуфория през деветте месеца, но когато страда от депресия, бъдещата майка може да почувства, че ще бъде непълноценна. </w:t>
      </w:r>
    </w:p>
    <w:p w:rsidR="00060864" w:rsidRDefault="00060864" w:rsidP="00060864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повечето случаи жените посягат към цигари, алкохол и наркотици.</w:t>
      </w:r>
    </w:p>
    <w:p w:rsidR="00060864" w:rsidRDefault="00060864" w:rsidP="00060864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Депресираните жени не се грижат за себе си, а това вреди на бебето. </w:t>
      </w:r>
    </w:p>
    <w:p w:rsidR="00C01754" w:rsidRPr="00547004" w:rsidRDefault="00060864" w:rsidP="00547004">
      <w:pPr>
        <w:spacing w:after="0"/>
        <w:jc w:val="center"/>
        <w:rPr>
          <w:rFonts w:cstheme="minorHAnsi"/>
          <w:sz w:val="28"/>
          <w:szCs w:val="28"/>
        </w:rPr>
      </w:pPr>
      <w:r w:rsidRPr="00060864">
        <w:rPr>
          <w:rFonts w:cstheme="minorHAnsi"/>
          <w:sz w:val="28"/>
          <w:szCs w:val="28"/>
        </w:rPr>
        <w:t>Симптомите на депресия</w:t>
      </w:r>
      <w:r>
        <w:rPr>
          <w:rFonts w:cstheme="minorHAnsi"/>
          <w:sz w:val="28"/>
          <w:szCs w:val="28"/>
        </w:rPr>
        <w:t>та</w:t>
      </w:r>
      <w:r w:rsidRPr="00060864">
        <w:rPr>
          <w:rFonts w:cstheme="minorHAnsi"/>
          <w:sz w:val="28"/>
          <w:szCs w:val="28"/>
        </w:rPr>
        <w:t xml:space="preserve"> обикновено отшумяват по време на 2-рия триместър, но могат да се върнат и биха могли да доведат до </w:t>
      </w:r>
      <w:r w:rsidRPr="00060864">
        <w:rPr>
          <w:rFonts w:cstheme="minorHAnsi"/>
          <w:noProof/>
          <w:sz w:val="28"/>
          <w:szCs w:val="28"/>
        </w:rPr>
        <w:t>следродилна</w:t>
      </w:r>
      <w:r w:rsidRPr="00060864">
        <w:rPr>
          <w:rFonts w:cstheme="minorHAnsi"/>
          <w:sz w:val="28"/>
          <w:szCs w:val="28"/>
        </w:rPr>
        <w:t xml:space="preserve"> депресия. </w:t>
      </w:r>
      <w:r>
        <w:rPr>
          <w:rFonts w:cstheme="minorHAnsi"/>
          <w:sz w:val="28"/>
          <w:szCs w:val="28"/>
        </w:rPr>
        <w:t xml:space="preserve">Бъдещата майка не трябва да се </w:t>
      </w:r>
      <w:r w:rsidRPr="00060864">
        <w:rPr>
          <w:rFonts w:cstheme="minorHAnsi"/>
          <w:sz w:val="28"/>
          <w:szCs w:val="28"/>
        </w:rPr>
        <w:t>срамув</w:t>
      </w:r>
      <w:r>
        <w:rPr>
          <w:rFonts w:cstheme="minorHAnsi"/>
          <w:sz w:val="28"/>
          <w:szCs w:val="28"/>
        </w:rPr>
        <w:t>а</w:t>
      </w:r>
      <w:r w:rsidRPr="00060864">
        <w:rPr>
          <w:rFonts w:cstheme="minorHAnsi"/>
          <w:sz w:val="28"/>
          <w:szCs w:val="28"/>
        </w:rPr>
        <w:t xml:space="preserve"> от това как се чувства. Бременността е красива част от живота! Не трябва да се </w:t>
      </w:r>
      <w:r>
        <w:rPr>
          <w:rFonts w:cstheme="minorHAnsi"/>
          <w:sz w:val="28"/>
          <w:szCs w:val="28"/>
        </w:rPr>
        <w:t>превръща в тежест или изолация, затова е н</w:t>
      </w:r>
      <w:r w:rsidR="00C01754">
        <w:rPr>
          <w:rFonts w:cstheme="minorHAnsi"/>
          <w:sz w:val="28"/>
          <w:szCs w:val="28"/>
        </w:rPr>
        <w:t>еобходимо да се спазва здравословен режим на хранене, почивка, посещения при специ</w:t>
      </w:r>
      <w:r>
        <w:rPr>
          <w:rFonts w:cstheme="minorHAnsi"/>
          <w:sz w:val="28"/>
          <w:szCs w:val="28"/>
        </w:rPr>
        <w:t>алист за профилактични прегледи</w:t>
      </w:r>
      <w:r w:rsidR="00675452">
        <w:rPr>
          <w:rFonts w:cstheme="minorHAnsi"/>
          <w:sz w:val="28"/>
          <w:szCs w:val="28"/>
        </w:rPr>
        <w:t>.</w:t>
      </w:r>
    </w:p>
    <w:p w:rsidR="00A72A02" w:rsidRDefault="00A72A02" w:rsidP="00060864">
      <w:pPr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060864" w:rsidRDefault="0055138E" w:rsidP="00060864">
      <w:pPr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55138E">
        <w:rPr>
          <w:rFonts w:eastAsia="Calibri" w:cstheme="minorHAnsi"/>
          <w:color w:val="000000"/>
          <w:sz w:val="28"/>
          <w:szCs w:val="28"/>
          <w:lang w:eastAsia="bg-BG"/>
        </w:rPr>
        <w:t xml:space="preserve">Не се колебайте да потърсите помощ и лечение, това само ще подобри качеството Ви на живот и ще превърне бременността в едно щастливо събитие. </w:t>
      </w:r>
    </w:p>
    <w:p w:rsidR="00060864" w:rsidRDefault="00060864" w:rsidP="00C74832">
      <w:pPr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060864" w:rsidRDefault="00BB7C45" w:rsidP="00BB7C45">
      <w:pPr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BB7C45">
        <w:rPr>
          <w:rFonts w:eastAsia="Calibri" w:cstheme="minorHAnsi"/>
          <w:noProof/>
          <w:color w:val="000000"/>
          <w:sz w:val="28"/>
          <w:szCs w:val="28"/>
          <w:lang w:eastAsia="bg-BG"/>
        </w:rPr>
        <w:drawing>
          <wp:inline distT="0" distB="0" distL="0" distR="0">
            <wp:extent cx="2914015" cy="2162175"/>
            <wp:effectExtent l="0" t="0" r="635" b="9525"/>
            <wp:docPr id="2" name="Картина 2" descr="D:\Users\Desktop\family-bab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family-baby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2162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74832" w:rsidRDefault="00C74832" w:rsidP="00A72A02">
      <w:pPr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044D60" w:rsidRDefault="00044D60" w:rsidP="00A72A02">
      <w:pPr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C74832" w:rsidRPr="00A97A38" w:rsidRDefault="00C74832" w:rsidP="00C74832">
      <w:pPr>
        <w:spacing w:after="0"/>
        <w:jc w:val="center"/>
        <w:rPr>
          <w:rFonts w:eastAsia="Calibri" w:cstheme="minorHAnsi"/>
          <w:color w:val="000000"/>
          <w:lang w:eastAsia="bg-BG"/>
        </w:rPr>
      </w:pPr>
      <w:r w:rsidRPr="00A97A38">
        <w:rPr>
          <w:rFonts w:eastAsia="Calibri" w:cstheme="minorHAnsi"/>
          <w:color w:val="000000"/>
          <w:lang w:eastAsia="bg-BG"/>
        </w:rPr>
        <w:t>Издава: Регионална здравна инспекция – Смолян</w:t>
      </w:r>
    </w:p>
    <w:p w:rsidR="00A72A02" w:rsidRPr="00A97A38" w:rsidRDefault="00C74832" w:rsidP="00A72A02">
      <w:pPr>
        <w:spacing w:after="0"/>
        <w:jc w:val="center"/>
        <w:rPr>
          <w:rFonts w:eastAsia="Calibri" w:cstheme="minorHAnsi"/>
          <w:color w:val="000000"/>
          <w:lang w:eastAsia="bg-BG"/>
        </w:rPr>
      </w:pPr>
      <w:r w:rsidRPr="00A97A38">
        <w:rPr>
          <w:rFonts w:eastAsia="Calibri" w:cstheme="minorHAnsi"/>
          <w:color w:val="000000"/>
          <w:lang w:eastAsia="bg-BG"/>
        </w:rPr>
        <w:t xml:space="preserve">в изпълнение на дейностите от Плана за действие </w:t>
      </w:r>
      <w:r w:rsidR="00A97A38">
        <w:rPr>
          <w:rFonts w:eastAsia="Calibri" w:cstheme="minorHAnsi"/>
          <w:color w:val="000000"/>
          <w:lang w:eastAsia="bg-BG"/>
        </w:rPr>
        <w:t xml:space="preserve">(2024-2026) </w:t>
      </w:r>
      <w:bookmarkStart w:id="0" w:name="_GoBack"/>
      <w:bookmarkEnd w:id="0"/>
      <w:r w:rsidRPr="00A97A38">
        <w:rPr>
          <w:rFonts w:eastAsia="Calibri" w:cstheme="minorHAnsi"/>
          <w:color w:val="000000"/>
          <w:lang w:eastAsia="bg-BG"/>
        </w:rPr>
        <w:t>към Националната програма за подобряване на майчин</w:t>
      </w:r>
      <w:r w:rsidR="00A72A02" w:rsidRPr="00A97A38">
        <w:rPr>
          <w:rFonts w:eastAsia="Calibri" w:cstheme="minorHAnsi"/>
          <w:color w:val="000000"/>
          <w:lang w:eastAsia="bg-BG"/>
        </w:rPr>
        <w:t>ото и детско здраве 2021-2030 г.</w:t>
      </w:r>
    </w:p>
    <w:p w:rsidR="00A72A02" w:rsidRPr="00A97A38" w:rsidRDefault="00A72A02" w:rsidP="00A72A02">
      <w:pPr>
        <w:spacing w:after="0"/>
        <w:jc w:val="center"/>
        <w:rPr>
          <w:rFonts w:eastAsia="Calibri" w:cstheme="minorHAnsi"/>
          <w:color w:val="000000"/>
          <w:lang w:eastAsia="bg-BG"/>
        </w:rPr>
      </w:pPr>
    </w:p>
    <w:p w:rsidR="00A72A02" w:rsidRDefault="00A72A02" w:rsidP="00A72A02">
      <w:pPr>
        <w:spacing w:after="0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F77FEF" w:rsidRDefault="00F77FEF" w:rsidP="00A72A02">
      <w:pPr>
        <w:spacing w:after="0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F77FEF" w:rsidRDefault="00F77FEF" w:rsidP="00A72A02">
      <w:pPr>
        <w:spacing w:after="0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A72A02" w:rsidRPr="00060864" w:rsidRDefault="00A72A02" w:rsidP="00A72A02">
      <w:pPr>
        <w:spacing w:after="0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</w:p>
    <w:p w:rsidR="004C45D8" w:rsidRPr="008140DE" w:rsidRDefault="004C45D8" w:rsidP="004C45D8">
      <w:pPr>
        <w:jc w:val="center"/>
        <w:rPr>
          <w:rFonts w:ascii="Monotype Corsiva" w:hAnsi="Monotype Corsiva"/>
          <w:b/>
          <w:sz w:val="48"/>
          <w:szCs w:val="48"/>
        </w:rPr>
      </w:pPr>
      <w:r w:rsidRPr="008140DE">
        <w:rPr>
          <w:rFonts w:ascii="Monotype Corsiva" w:hAnsi="Monotype Corsiva"/>
          <w:b/>
          <w:sz w:val="48"/>
          <w:szCs w:val="48"/>
        </w:rPr>
        <w:t xml:space="preserve">Д Е П Р Е С И Я </w:t>
      </w:r>
    </w:p>
    <w:p w:rsidR="004C45D8" w:rsidRPr="008140DE" w:rsidRDefault="004C45D8" w:rsidP="004C45D8">
      <w:pPr>
        <w:jc w:val="center"/>
        <w:rPr>
          <w:rFonts w:ascii="Monotype Corsiva" w:hAnsi="Monotype Corsiva"/>
          <w:b/>
          <w:sz w:val="48"/>
          <w:szCs w:val="48"/>
        </w:rPr>
      </w:pPr>
      <w:r w:rsidRPr="008140DE">
        <w:rPr>
          <w:rFonts w:ascii="Monotype Corsiva" w:hAnsi="Monotype Corsiva"/>
          <w:b/>
          <w:sz w:val="48"/>
          <w:szCs w:val="48"/>
        </w:rPr>
        <w:t xml:space="preserve">И </w:t>
      </w:r>
    </w:p>
    <w:p w:rsidR="00976B6C" w:rsidRPr="00F77FEF" w:rsidRDefault="004C45D8" w:rsidP="00F77FEF">
      <w:pPr>
        <w:jc w:val="center"/>
        <w:rPr>
          <w:rFonts w:ascii="Monotype Corsiva" w:hAnsi="Monotype Corsiva"/>
          <w:b/>
          <w:sz w:val="48"/>
          <w:szCs w:val="48"/>
        </w:rPr>
      </w:pPr>
      <w:r w:rsidRPr="008140DE">
        <w:rPr>
          <w:rFonts w:ascii="Monotype Corsiva" w:hAnsi="Monotype Corsiva"/>
          <w:b/>
          <w:sz w:val="48"/>
          <w:szCs w:val="48"/>
        </w:rPr>
        <w:t xml:space="preserve">Б Р Е М Е Н </w:t>
      </w:r>
      <w:r w:rsidRPr="008140DE">
        <w:rPr>
          <w:rFonts w:ascii="Monotype Corsiva" w:hAnsi="Monotype Corsiva"/>
          <w:b/>
          <w:noProof/>
          <w:sz w:val="48"/>
          <w:szCs w:val="48"/>
        </w:rPr>
        <w:t>Н</w:t>
      </w:r>
      <w:r w:rsidRPr="008140DE">
        <w:rPr>
          <w:rFonts w:ascii="Monotype Corsiva" w:hAnsi="Monotype Corsiva"/>
          <w:b/>
          <w:sz w:val="48"/>
          <w:szCs w:val="48"/>
        </w:rPr>
        <w:t xml:space="preserve"> О С Т</w:t>
      </w:r>
      <w:r w:rsidR="00976B6C" w:rsidRPr="008140DE">
        <w:rPr>
          <w:rFonts w:ascii="Monotype Corsiva" w:hAnsi="Monotype Corsiva"/>
          <w:b/>
          <w:sz w:val="48"/>
          <w:szCs w:val="48"/>
        </w:rPr>
        <w:t xml:space="preserve"> </w:t>
      </w:r>
    </w:p>
    <w:p w:rsidR="00976B6C" w:rsidRDefault="008140DE" w:rsidP="00F77FEF">
      <w:pPr>
        <w:ind w:left="-142"/>
        <w:jc w:val="center"/>
        <w:rPr>
          <w:rFonts w:ascii="Monotype Corsiva" w:hAnsi="Monotype Corsiva"/>
          <w:sz w:val="48"/>
          <w:szCs w:val="48"/>
        </w:rPr>
      </w:pPr>
      <w:r w:rsidRPr="008140DE">
        <w:rPr>
          <w:rFonts w:ascii="Monotype Corsiva" w:hAnsi="Monotype Corsiva"/>
          <w:noProof/>
          <w:sz w:val="48"/>
          <w:szCs w:val="48"/>
          <w:lang w:eastAsia="bg-BG"/>
        </w:rPr>
        <w:drawing>
          <wp:inline distT="0" distB="0" distL="0" distR="0">
            <wp:extent cx="3067050" cy="3590925"/>
            <wp:effectExtent l="0" t="0" r="0" b="9525"/>
            <wp:docPr id="1" name="Картина 1" descr="D:\Users\Desktop\54e72e90efbb3a102eeb318ee9827e1a-6d92527a5be48c3eeb3012c7d47fd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54e72e90efbb3a102eeb318ee9827e1a-6d92527a5be48c3eeb3012c7d47fd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291" cy="361930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140DE" w:rsidRDefault="008140DE" w:rsidP="004C45D8">
      <w:pPr>
        <w:jc w:val="center"/>
        <w:rPr>
          <w:rFonts w:ascii="Monotype Corsiva" w:hAnsi="Monotype Corsiva"/>
          <w:sz w:val="48"/>
          <w:szCs w:val="48"/>
        </w:rPr>
      </w:pPr>
    </w:p>
    <w:p w:rsidR="00D97C4E" w:rsidRDefault="008140DE" w:rsidP="00C01754">
      <w:pPr>
        <w:jc w:val="center"/>
        <w:rPr>
          <w:rFonts w:ascii="Monotype Corsiva" w:hAnsi="Monotype Corsiva"/>
          <w:b/>
          <w:sz w:val="48"/>
          <w:szCs w:val="48"/>
        </w:rPr>
      </w:pPr>
      <w:r w:rsidRPr="008140DE">
        <w:rPr>
          <w:rFonts w:ascii="Monotype Corsiva" w:hAnsi="Monotype Corsiva"/>
          <w:b/>
          <w:sz w:val="48"/>
          <w:szCs w:val="48"/>
        </w:rPr>
        <w:t>П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О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М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О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Г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Н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Е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Т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 xml:space="preserve">Е </w:t>
      </w:r>
      <w:r>
        <w:rPr>
          <w:rFonts w:ascii="Monotype Corsiva" w:hAnsi="Monotype Corsiva"/>
          <w:b/>
          <w:sz w:val="48"/>
          <w:szCs w:val="48"/>
        </w:rPr>
        <w:t xml:space="preserve">    </w:t>
      </w:r>
      <w:r w:rsidR="00F77FEF"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С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И</w:t>
      </w:r>
      <w:r>
        <w:rPr>
          <w:rFonts w:ascii="Monotype Corsiva" w:hAnsi="Monotype Corsiva"/>
          <w:b/>
          <w:sz w:val="48"/>
          <w:szCs w:val="48"/>
        </w:rPr>
        <w:t xml:space="preserve"> </w:t>
      </w:r>
      <w:r w:rsidRPr="008140DE">
        <w:rPr>
          <w:rFonts w:ascii="Monotype Corsiva" w:hAnsi="Monotype Corsiva"/>
          <w:b/>
          <w:sz w:val="48"/>
          <w:szCs w:val="48"/>
        </w:rPr>
        <w:t>!</w:t>
      </w:r>
    </w:p>
    <w:p w:rsidR="008D71F9" w:rsidRPr="00D97C4E" w:rsidRDefault="00640D8C" w:rsidP="00667AAB">
      <w:pPr>
        <w:spacing w:after="0"/>
        <w:jc w:val="center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lastRenderedPageBreak/>
        <w:t xml:space="preserve">През бременността жената претърпява биологични </w:t>
      </w:r>
      <w:r w:rsidR="00182219" w:rsidRPr="00D97C4E">
        <w:rPr>
          <w:rFonts w:cstheme="minorHAnsi"/>
          <w:sz w:val="28"/>
          <w:szCs w:val="28"/>
        </w:rPr>
        <w:t xml:space="preserve">промени </w:t>
      </w:r>
      <w:r w:rsidRPr="00D97C4E">
        <w:rPr>
          <w:rFonts w:cstheme="minorHAnsi"/>
          <w:sz w:val="28"/>
          <w:szCs w:val="28"/>
        </w:rPr>
        <w:t xml:space="preserve">и такива от психично </w:t>
      </w:r>
      <w:r w:rsidR="00667AAB" w:rsidRPr="00D97C4E">
        <w:rPr>
          <w:rFonts w:cstheme="minorHAnsi"/>
          <w:sz w:val="28"/>
          <w:szCs w:val="28"/>
        </w:rPr>
        <w:t>естество.</w:t>
      </w:r>
    </w:p>
    <w:p w:rsidR="0066681B" w:rsidRPr="00D97C4E" w:rsidRDefault="00182219" w:rsidP="00667AAB">
      <w:pPr>
        <w:spacing w:after="0"/>
        <w:jc w:val="center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Д</w:t>
      </w:r>
      <w:r w:rsidR="00137D53" w:rsidRPr="00D97C4E">
        <w:rPr>
          <w:rFonts w:cstheme="minorHAnsi"/>
          <w:sz w:val="28"/>
          <w:szCs w:val="28"/>
        </w:rPr>
        <w:t>ока</w:t>
      </w:r>
      <w:r w:rsidR="00640D8C" w:rsidRPr="00D97C4E">
        <w:rPr>
          <w:rFonts w:cstheme="minorHAnsi"/>
          <w:sz w:val="28"/>
          <w:szCs w:val="28"/>
        </w:rPr>
        <w:t xml:space="preserve">то депресията </w:t>
      </w:r>
      <w:r w:rsidR="00137D53" w:rsidRPr="00D97C4E">
        <w:rPr>
          <w:rFonts w:cstheme="minorHAnsi"/>
          <w:sz w:val="28"/>
          <w:szCs w:val="28"/>
        </w:rPr>
        <w:t xml:space="preserve">след </w:t>
      </w:r>
      <w:r w:rsidR="00640D8C" w:rsidRPr="00D97C4E">
        <w:rPr>
          <w:rFonts w:cstheme="minorHAnsi"/>
          <w:sz w:val="28"/>
          <w:szCs w:val="28"/>
        </w:rPr>
        <w:t xml:space="preserve">раждането е добре обоснована, за </w:t>
      </w:r>
      <w:r w:rsidR="00137D53" w:rsidRPr="00D97C4E">
        <w:rPr>
          <w:rFonts w:cstheme="minorHAnsi"/>
          <w:sz w:val="28"/>
          <w:szCs w:val="28"/>
        </w:rPr>
        <w:t>същата по време</w:t>
      </w:r>
      <w:r w:rsidR="00640D8C" w:rsidRPr="00D97C4E">
        <w:rPr>
          <w:rFonts w:cstheme="minorHAnsi"/>
          <w:sz w:val="28"/>
          <w:szCs w:val="28"/>
        </w:rPr>
        <w:t xml:space="preserve"> на бременност не се </w:t>
      </w:r>
      <w:r w:rsidR="00E57C67" w:rsidRPr="00D97C4E">
        <w:rPr>
          <w:rFonts w:cstheme="minorHAnsi"/>
          <w:sz w:val="28"/>
          <w:szCs w:val="28"/>
        </w:rPr>
        <w:t xml:space="preserve">знае много. </w:t>
      </w:r>
      <w:r w:rsidR="0066681B" w:rsidRPr="00D97C4E">
        <w:rPr>
          <w:rFonts w:cstheme="minorHAnsi"/>
          <w:sz w:val="28"/>
          <w:szCs w:val="28"/>
        </w:rPr>
        <w:t xml:space="preserve">         </w:t>
      </w:r>
    </w:p>
    <w:p w:rsidR="0066681B" w:rsidRPr="00CD1CB6" w:rsidRDefault="0066681B" w:rsidP="00067B03">
      <w:pPr>
        <w:spacing w:after="0"/>
        <w:jc w:val="center"/>
        <w:rPr>
          <w:rFonts w:cstheme="minorHAnsi"/>
          <w:i/>
          <w:sz w:val="28"/>
          <w:szCs w:val="28"/>
        </w:rPr>
      </w:pPr>
      <w:r w:rsidRPr="00CD1CB6">
        <w:rPr>
          <w:rFonts w:cstheme="minorHAnsi"/>
          <w:i/>
          <w:sz w:val="28"/>
          <w:szCs w:val="28"/>
        </w:rPr>
        <w:t>Симптоми на де</w:t>
      </w:r>
      <w:r w:rsidR="00FE1809" w:rsidRPr="00CD1CB6">
        <w:rPr>
          <w:rFonts w:cstheme="minorHAnsi"/>
          <w:i/>
          <w:sz w:val="28"/>
          <w:szCs w:val="28"/>
        </w:rPr>
        <w:t>п</w:t>
      </w:r>
      <w:r w:rsidRPr="00CD1CB6">
        <w:rPr>
          <w:rFonts w:cstheme="minorHAnsi"/>
          <w:i/>
          <w:sz w:val="28"/>
          <w:szCs w:val="28"/>
        </w:rPr>
        <w:t>ресия</w:t>
      </w:r>
      <w:r w:rsidR="00FE1809" w:rsidRPr="00CD1CB6">
        <w:rPr>
          <w:rFonts w:cstheme="minorHAnsi"/>
          <w:i/>
          <w:sz w:val="28"/>
          <w:szCs w:val="28"/>
        </w:rPr>
        <w:t>та</w:t>
      </w:r>
      <w:r w:rsidRPr="00CD1CB6">
        <w:rPr>
          <w:rFonts w:cstheme="minorHAnsi"/>
          <w:i/>
          <w:sz w:val="28"/>
          <w:szCs w:val="28"/>
        </w:rPr>
        <w:t>:</w:t>
      </w:r>
    </w:p>
    <w:p w:rsidR="00FE1809" w:rsidRDefault="00FE1809" w:rsidP="00067B03">
      <w:pPr>
        <w:pStyle w:val="a3"/>
        <w:numPr>
          <w:ilvl w:val="0"/>
          <w:numId w:val="1"/>
        </w:numPr>
        <w:spacing w:after="0"/>
        <w:rPr>
          <w:rFonts w:cstheme="minorHAnsi"/>
          <w:noProof/>
          <w:sz w:val="28"/>
          <w:szCs w:val="28"/>
        </w:rPr>
      </w:pPr>
      <w:r w:rsidRPr="00D97C4E">
        <w:rPr>
          <w:rFonts w:cstheme="minorHAnsi"/>
          <w:noProof/>
          <w:sz w:val="28"/>
          <w:szCs w:val="28"/>
        </w:rPr>
        <w:t>Промени в енергичността</w:t>
      </w:r>
      <w:r w:rsidR="00823E28" w:rsidRPr="00D97C4E">
        <w:rPr>
          <w:rFonts w:cstheme="minorHAnsi"/>
          <w:noProof/>
          <w:sz w:val="28"/>
          <w:szCs w:val="28"/>
        </w:rPr>
        <w:t xml:space="preserve"> (лесна уморяемост);</w:t>
      </w:r>
    </w:p>
    <w:p w:rsidR="000C7913" w:rsidRPr="00D97C4E" w:rsidRDefault="000C7913" w:rsidP="00067B03">
      <w:pPr>
        <w:pStyle w:val="a3"/>
        <w:numPr>
          <w:ilvl w:val="0"/>
          <w:numId w:val="1"/>
        </w:numPr>
        <w:spacing w:after="0"/>
        <w:rPr>
          <w:rFonts w:cstheme="minorHAnsi"/>
          <w:noProof/>
          <w:sz w:val="28"/>
          <w:szCs w:val="28"/>
        </w:rPr>
      </w:pPr>
      <w:r w:rsidRPr="00D97C4E">
        <w:rPr>
          <w:rFonts w:eastAsia="Times New Roman" w:cstheme="minorHAnsi"/>
          <w:color w:val="000000"/>
          <w:sz w:val="28"/>
          <w:szCs w:val="28"/>
          <w:lang w:eastAsia="bg-BG"/>
        </w:rPr>
        <w:t>Нарушения в хранителните навици (извън обичайните сутрешни неразположения)</w:t>
      </w:r>
      <w:r>
        <w:rPr>
          <w:rFonts w:eastAsia="Times New Roman" w:cstheme="minorHAnsi"/>
          <w:color w:val="000000"/>
          <w:sz w:val="28"/>
          <w:szCs w:val="28"/>
          <w:lang w:eastAsia="bg-BG"/>
        </w:rPr>
        <w:t>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noProof/>
          <w:sz w:val="28"/>
          <w:szCs w:val="28"/>
        </w:rPr>
      </w:pPr>
      <w:r w:rsidRPr="00D97C4E">
        <w:rPr>
          <w:rFonts w:cstheme="minorHAnsi"/>
          <w:noProof/>
          <w:sz w:val="28"/>
          <w:szCs w:val="28"/>
        </w:rPr>
        <w:t>Нарушен сън;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noProof/>
          <w:sz w:val="28"/>
          <w:szCs w:val="28"/>
        </w:rPr>
      </w:pPr>
      <w:r w:rsidRPr="00D97C4E">
        <w:rPr>
          <w:rFonts w:cstheme="minorHAnsi"/>
          <w:noProof/>
          <w:sz w:val="28"/>
          <w:szCs w:val="28"/>
        </w:rPr>
        <w:t>Чувство на неадекватност, вина и безнадежност;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Липса на удовлетвореност;</w:t>
      </w:r>
    </w:p>
    <w:p w:rsidR="00823E28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Поява на мисли за безпомощност;</w:t>
      </w:r>
    </w:p>
    <w:p w:rsidR="00DD5E19" w:rsidRPr="00DD5E19" w:rsidRDefault="00DD5E19" w:rsidP="00DD5E19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D5E19">
        <w:rPr>
          <w:rFonts w:cstheme="minorHAnsi"/>
          <w:sz w:val="28"/>
          <w:szCs w:val="28"/>
        </w:rPr>
        <w:t>Чувство за самота и социална изолация</w:t>
      </w:r>
      <w:r>
        <w:rPr>
          <w:rFonts w:cstheme="minorHAnsi"/>
          <w:sz w:val="28"/>
          <w:szCs w:val="28"/>
        </w:rPr>
        <w:t>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Трудност при вземане на решения;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Страх от самота;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>Панически атаки;</w:t>
      </w:r>
    </w:p>
    <w:p w:rsidR="00823E28" w:rsidRPr="00D97C4E" w:rsidRDefault="00823E28" w:rsidP="00067B03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97C4E">
        <w:rPr>
          <w:rFonts w:cstheme="minorHAnsi"/>
          <w:sz w:val="28"/>
          <w:szCs w:val="28"/>
        </w:rPr>
        <w:t xml:space="preserve">Чувство, че животът е излязъл от </w:t>
      </w:r>
      <w:r w:rsidR="000C7913">
        <w:rPr>
          <w:rFonts w:cstheme="minorHAnsi"/>
          <w:sz w:val="28"/>
          <w:szCs w:val="28"/>
        </w:rPr>
        <w:t>контрол;</w:t>
      </w:r>
    </w:p>
    <w:p w:rsidR="00DD5E19" w:rsidRPr="00DD5E19" w:rsidRDefault="00DD5E19" w:rsidP="00DD5E19">
      <w:pPr>
        <w:pStyle w:val="a3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DD5E19">
        <w:rPr>
          <w:rFonts w:cstheme="minorHAnsi"/>
          <w:sz w:val="28"/>
          <w:szCs w:val="28"/>
        </w:rPr>
        <w:t>Мисли за смърт, за аборт или самоубийство</w:t>
      </w:r>
      <w:r>
        <w:rPr>
          <w:rFonts w:cstheme="minorHAnsi"/>
          <w:sz w:val="28"/>
          <w:szCs w:val="28"/>
        </w:rPr>
        <w:t>.</w:t>
      </w:r>
    </w:p>
    <w:p w:rsidR="00DD5E19" w:rsidRPr="007377D4" w:rsidRDefault="008D71F9" w:rsidP="007377D4">
      <w:pPr>
        <w:spacing w:after="0" w:line="276" w:lineRule="auto"/>
        <w:ind w:left="29" w:right="75" w:firstLine="350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D97C4E">
        <w:rPr>
          <w:rFonts w:eastAsia="Times New Roman" w:cstheme="minorHAnsi"/>
          <w:color w:val="000000"/>
          <w:sz w:val="28"/>
          <w:szCs w:val="28"/>
          <w:lang w:eastAsia="bg-BG"/>
        </w:rPr>
        <w:t>Когато някое от горните продължава повече от две седмици</w:t>
      </w:r>
      <w:r w:rsidR="007B5035">
        <w:rPr>
          <w:rFonts w:eastAsia="Times New Roman" w:cstheme="minorHAnsi"/>
          <w:color w:val="000000"/>
          <w:sz w:val="28"/>
          <w:szCs w:val="28"/>
          <w:lang w:eastAsia="bg-BG"/>
        </w:rPr>
        <w:t xml:space="preserve">, то експертите се </w:t>
      </w:r>
      <w:r w:rsidRPr="00D97C4E">
        <w:rPr>
          <w:rFonts w:eastAsia="Times New Roman" w:cstheme="minorHAnsi"/>
          <w:color w:val="000000"/>
          <w:sz w:val="28"/>
          <w:szCs w:val="28"/>
          <w:lang w:eastAsia="bg-BG"/>
        </w:rPr>
        <w:t>насочват към диагноза „депресия“.</w:t>
      </w:r>
    </w:p>
    <w:p w:rsidR="00D97C4E" w:rsidRDefault="00D97C4E" w:rsidP="00307A3E">
      <w:pPr>
        <w:spacing w:after="70" w:line="276" w:lineRule="auto"/>
        <w:ind w:left="19" w:right="75" w:firstLine="355"/>
        <w:jc w:val="center"/>
        <w:rPr>
          <w:rFonts w:eastAsia="Times New Roman" w:cstheme="minorHAnsi"/>
          <w:color w:val="000000"/>
          <w:sz w:val="28"/>
          <w:szCs w:val="28"/>
          <w:lang w:eastAsia="bg-BG"/>
        </w:rPr>
      </w:pPr>
      <w:r w:rsidRPr="00E808BD">
        <w:rPr>
          <w:rFonts w:eastAsia="Times New Roman" w:cstheme="minorHAnsi"/>
          <w:color w:val="000000"/>
          <w:sz w:val="28"/>
          <w:szCs w:val="28"/>
          <w:lang w:eastAsia="bg-BG"/>
        </w:rPr>
        <w:t>Медикаментите по време на бременност са сложен проблем. Основната идея е да се помогне на майката и в същото време да се сведат до минимум негативните ефекти. Някои лекарства се свързват с вродени дефекти, което ги изважда от употреба, за други все още не съществува достатъчно информация по отношение на безвредността.</w:t>
      </w:r>
    </w:p>
    <w:p w:rsidR="00C42E3E" w:rsidRPr="00C42E3E" w:rsidRDefault="00C42E3E" w:rsidP="00C42E3E">
      <w:pPr>
        <w:spacing w:after="69" w:line="276" w:lineRule="auto"/>
        <w:ind w:left="24" w:right="75" w:firstLine="355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E808BD">
        <w:rPr>
          <w:rFonts w:eastAsia="Times New Roman" w:cstheme="minorHAnsi"/>
          <w:color w:val="000000"/>
          <w:sz w:val="28"/>
          <w:szCs w:val="28"/>
          <w:lang w:eastAsia="bg-BG"/>
        </w:rPr>
        <w:t xml:space="preserve">Решението е да </w:t>
      </w:r>
      <w:r>
        <w:rPr>
          <w:rFonts w:eastAsia="Times New Roman" w:cstheme="minorHAnsi"/>
          <w:color w:val="000000"/>
          <w:sz w:val="28"/>
          <w:szCs w:val="28"/>
          <w:lang w:eastAsia="bg-BG"/>
        </w:rPr>
        <w:t>се потъ</w:t>
      </w:r>
      <w:r w:rsidRPr="00E808BD">
        <w:rPr>
          <w:rFonts w:eastAsia="Times New Roman" w:cstheme="minorHAnsi"/>
          <w:color w:val="000000"/>
          <w:sz w:val="28"/>
          <w:szCs w:val="28"/>
          <w:lang w:eastAsia="bg-BG"/>
        </w:rPr>
        <w:t xml:space="preserve">рси помощ. Колкото по-скорошна е </w:t>
      </w:r>
      <w:r>
        <w:rPr>
          <w:rFonts w:eastAsia="Times New Roman" w:cstheme="minorHAnsi"/>
          <w:color w:val="000000"/>
          <w:sz w:val="28"/>
          <w:szCs w:val="28"/>
          <w:lang w:eastAsia="bg-BG"/>
        </w:rPr>
        <w:t>тя</w:t>
      </w:r>
      <w:r w:rsidRPr="00E808BD">
        <w:rPr>
          <w:rFonts w:eastAsia="Times New Roman" w:cstheme="minorHAnsi"/>
          <w:color w:val="000000"/>
          <w:sz w:val="28"/>
          <w:szCs w:val="28"/>
          <w:lang w:eastAsia="bg-BG"/>
        </w:rPr>
        <w:t>, толкова по-добре за бременната жена и за бебето.</w:t>
      </w:r>
    </w:p>
    <w:p w:rsidR="00C53ADE" w:rsidRPr="001C7EDB" w:rsidRDefault="00C53ADE" w:rsidP="00C53ADE">
      <w:pPr>
        <w:spacing w:after="70" w:line="276" w:lineRule="auto"/>
        <w:ind w:left="19" w:right="75" w:firstLine="355"/>
        <w:jc w:val="center"/>
        <w:rPr>
          <w:rFonts w:eastAsia="Times New Roman" w:cstheme="minorHAnsi"/>
          <w:i/>
          <w:color w:val="000000"/>
          <w:sz w:val="28"/>
          <w:szCs w:val="28"/>
          <w:lang w:eastAsia="bg-BG"/>
        </w:rPr>
      </w:pPr>
      <w:r w:rsidRPr="001C7EDB">
        <w:rPr>
          <w:rFonts w:eastAsia="Times New Roman" w:cstheme="minorHAnsi"/>
          <w:i/>
          <w:color w:val="000000"/>
          <w:sz w:val="28"/>
          <w:szCs w:val="28"/>
          <w:lang w:eastAsia="bg-BG"/>
        </w:rPr>
        <w:t>От важно значение е диагностицирането и лечението на депресията.</w:t>
      </w:r>
    </w:p>
    <w:p w:rsidR="00B62E5D" w:rsidRDefault="00B62E5D" w:rsidP="00B62E5D">
      <w:pPr>
        <w:ind w:right="75"/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E808BD">
        <w:rPr>
          <w:rFonts w:eastAsia="Times New Roman" w:cstheme="minorHAnsi"/>
          <w:color w:val="000000"/>
          <w:sz w:val="28"/>
          <w:szCs w:val="28"/>
          <w:lang w:eastAsia="bg-BG"/>
        </w:rPr>
        <w:t>Ако медикаментите не са отговор, то има и други</w:t>
      </w:r>
      <w:r w:rsidRPr="00E808BD">
        <w:rPr>
          <w:rFonts w:eastAsia="Calibri" w:cstheme="minorHAnsi"/>
          <w:color w:val="000000"/>
          <w:sz w:val="28"/>
          <w:szCs w:val="28"/>
          <w:lang w:eastAsia="bg-BG"/>
        </w:rPr>
        <w:t xml:space="preserve"> възможности </w:t>
      </w:r>
      <w:r>
        <w:rPr>
          <w:rFonts w:eastAsia="Calibri" w:cstheme="minorHAnsi"/>
          <w:color w:val="000000"/>
          <w:sz w:val="28"/>
          <w:szCs w:val="28"/>
          <w:lang w:eastAsia="bg-BG"/>
        </w:rPr>
        <w:t>–</w:t>
      </w:r>
      <w:r w:rsidRPr="00E808BD">
        <w:rPr>
          <w:rFonts w:eastAsia="Calibri" w:cstheme="minorHAnsi"/>
          <w:color w:val="000000"/>
          <w:sz w:val="28"/>
          <w:szCs w:val="28"/>
          <w:lang w:eastAsia="bg-BG"/>
        </w:rPr>
        <w:t xml:space="preserve"> психотерапия</w:t>
      </w:r>
      <w:r>
        <w:rPr>
          <w:rFonts w:eastAsia="Calibri" w:cstheme="minorHAnsi"/>
          <w:color w:val="000000"/>
          <w:sz w:val="28"/>
          <w:szCs w:val="28"/>
          <w:lang w:eastAsia="bg-BG"/>
        </w:rPr>
        <w:t>, подкрепата на близките</w:t>
      </w:r>
      <w:r w:rsidRPr="00E808BD">
        <w:rPr>
          <w:rFonts w:eastAsia="Calibri" w:cstheme="minorHAnsi"/>
          <w:color w:val="000000"/>
          <w:sz w:val="28"/>
          <w:szCs w:val="28"/>
          <w:lang w:eastAsia="bg-BG"/>
        </w:rPr>
        <w:t xml:space="preserve"> или групи за взаимопомощ.</w:t>
      </w:r>
    </w:p>
    <w:p w:rsidR="00B62E5D" w:rsidRPr="00D91BE0" w:rsidRDefault="00D91BE0" w:rsidP="00D91BE0">
      <w:pPr>
        <w:jc w:val="center"/>
        <w:rPr>
          <w:rFonts w:eastAsia="Calibri" w:cstheme="minorHAnsi"/>
          <w:color w:val="000000"/>
          <w:sz w:val="28"/>
          <w:szCs w:val="28"/>
          <w:lang w:eastAsia="bg-BG"/>
        </w:rPr>
      </w:pPr>
      <w:r w:rsidRPr="0055138E">
        <w:rPr>
          <w:rFonts w:eastAsia="Calibri" w:cstheme="minorHAnsi"/>
          <w:color w:val="000000"/>
          <w:sz w:val="28"/>
          <w:szCs w:val="28"/>
          <w:lang w:eastAsia="bg-BG"/>
        </w:rPr>
        <w:t xml:space="preserve">Съпрузите на бъдещите майки се нуждаят от подкрепа, защото те също </w:t>
      </w:r>
      <w:r w:rsidRPr="0055138E">
        <w:rPr>
          <w:rFonts w:eastAsia="Calibri" w:cstheme="minorHAnsi"/>
          <w:color w:val="000000"/>
          <w:sz w:val="28"/>
          <w:szCs w:val="28"/>
          <w:lang w:eastAsia="bg-BG"/>
        </w:rPr>
        <w:t>страдат, виждайки депресията на любимите си.</w:t>
      </w:r>
    </w:p>
    <w:p w:rsidR="00640D8C" w:rsidRPr="00640D8C" w:rsidRDefault="00640D8C" w:rsidP="00137D53">
      <w:pPr>
        <w:jc w:val="center"/>
        <w:rPr>
          <w:rFonts w:cstheme="minorHAnsi"/>
          <w:sz w:val="28"/>
          <w:szCs w:val="28"/>
        </w:rPr>
      </w:pPr>
      <w:r w:rsidRPr="00640D8C">
        <w:rPr>
          <w:rFonts w:cstheme="minorHAnsi"/>
          <w:sz w:val="28"/>
          <w:szCs w:val="28"/>
        </w:rPr>
        <w:t xml:space="preserve">При някои от жените депресията </w:t>
      </w:r>
      <w:r w:rsidR="00E57C67">
        <w:rPr>
          <w:rFonts w:cstheme="minorHAnsi"/>
          <w:sz w:val="28"/>
          <w:szCs w:val="28"/>
        </w:rPr>
        <w:t xml:space="preserve">може да </w:t>
      </w:r>
      <w:r w:rsidRPr="00640D8C">
        <w:rPr>
          <w:rFonts w:cstheme="minorHAnsi"/>
          <w:sz w:val="28"/>
          <w:szCs w:val="28"/>
        </w:rPr>
        <w:t xml:space="preserve">остане като един </w:t>
      </w:r>
      <w:r w:rsidR="00E57C67">
        <w:rPr>
          <w:rFonts w:cstheme="minorHAnsi"/>
          <w:sz w:val="28"/>
          <w:szCs w:val="28"/>
        </w:rPr>
        <w:t xml:space="preserve">единствен </w:t>
      </w:r>
      <w:r w:rsidRPr="00640D8C">
        <w:rPr>
          <w:rFonts w:cstheme="minorHAnsi"/>
          <w:sz w:val="28"/>
          <w:szCs w:val="28"/>
        </w:rPr>
        <w:t xml:space="preserve">епизод, а в други следват и други </w:t>
      </w:r>
      <w:r w:rsidR="00E57C67">
        <w:rPr>
          <w:rFonts w:cstheme="minorHAnsi"/>
          <w:sz w:val="28"/>
          <w:szCs w:val="28"/>
        </w:rPr>
        <w:t xml:space="preserve">депресивни </w:t>
      </w:r>
      <w:r w:rsidR="00C77F46">
        <w:rPr>
          <w:rFonts w:cstheme="minorHAnsi"/>
          <w:sz w:val="28"/>
          <w:szCs w:val="28"/>
        </w:rPr>
        <w:t>състояния</w:t>
      </w:r>
      <w:r w:rsidRPr="00640D8C">
        <w:rPr>
          <w:rFonts w:cstheme="minorHAnsi"/>
          <w:sz w:val="28"/>
          <w:szCs w:val="28"/>
        </w:rPr>
        <w:t xml:space="preserve">. Ако депресията </w:t>
      </w:r>
      <w:r w:rsidR="00E57C67">
        <w:rPr>
          <w:rFonts w:cstheme="minorHAnsi"/>
          <w:sz w:val="28"/>
          <w:szCs w:val="28"/>
        </w:rPr>
        <w:t xml:space="preserve">е при </w:t>
      </w:r>
      <w:r w:rsidRPr="00640D8C">
        <w:rPr>
          <w:rFonts w:cstheme="minorHAnsi"/>
          <w:sz w:val="28"/>
          <w:szCs w:val="28"/>
        </w:rPr>
        <w:t xml:space="preserve">жена, която преди </w:t>
      </w:r>
      <w:r w:rsidR="00E57C67">
        <w:rPr>
          <w:rFonts w:cstheme="minorHAnsi"/>
          <w:sz w:val="28"/>
          <w:szCs w:val="28"/>
        </w:rPr>
        <w:t xml:space="preserve">това е </w:t>
      </w:r>
      <w:r w:rsidRPr="00640D8C">
        <w:rPr>
          <w:rFonts w:cstheme="minorHAnsi"/>
          <w:sz w:val="28"/>
          <w:szCs w:val="28"/>
        </w:rPr>
        <w:t xml:space="preserve">преживяла депресивен </w:t>
      </w:r>
      <w:r w:rsidR="00E57C67">
        <w:rPr>
          <w:rFonts w:cstheme="minorHAnsi"/>
          <w:sz w:val="28"/>
          <w:szCs w:val="28"/>
        </w:rPr>
        <w:t xml:space="preserve">момент, </w:t>
      </w:r>
      <w:r w:rsidRPr="00640D8C">
        <w:rPr>
          <w:rFonts w:cstheme="minorHAnsi"/>
          <w:sz w:val="28"/>
          <w:szCs w:val="28"/>
        </w:rPr>
        <w:t xml:space="preserve">бременността и раждането </w:t>
      </w:r>
      <w:r w:rsidR="00E57C67">
        <w:rPr>
          <w:rFonts w:cstheme="minorHAnsi"/>
          <w:sz w:val="28"/>
          <w:szCs w:val="28"/>
        </w:rPr>
        <w:t xml:space="preserve">могат да се окажат </w:t>
      </w:r>
      <w:r w:rsidR="00E57C67" w:rsidRPr="00640D8C">
        <w:rPr>
          <w:rFonts w:cstheme="minorHAnsi"/>
          <w:sz w:val="28"/>
          <w:szCs w:val="28"/>
        </w:rPr>
        <w:t>рискови</w:t>
      </w:r>
      <w:r w:rsidR="00E57C67">
        <w:rPr>
          <w:rFonts w:cstheme="minorHAnsi"/>
          <w:sz w:val="28"/>
          <w:szCs w:val="28"/>
        </w:rPr>
        <w:t xml:space="preserve"> фактори за</w:t>
      </w:r>
      <w:r w:rsidRPr="00640D8C">
        <w:rPr>
          <w:rFonts w:cstheme="minorHAnsi"/>
          <w:sz w:val="28"/>
          <w:szCs w:val="28"/>
        </w:rPr>
        <w:t xml:space="preserve"> протичането и из</w:t>
      </w:r>
      <w:r w:rsidR="00E57C67">
        <w:rPr>
          <w:rFonts w:cstheme="minorHAnsi"/>
          <w:sz w:val="28"/>
          <w:szCs w:val="28"/>
        </w:rPr>
        <w:t>хода на</w:t>
      </w:r>
      <w:r w:rsidRPr="00640D8C">
        <w:rPr>
          <w:rFonts w:cstheme="minorHAnsi"/>
          <w:sz w:val="28"/>
          <w:szCs w:val="28"/>
        </w:rPr>
        <w:t xml:space="preserve"> наличното разстройство.</w:t>
      </w:r>
    </w:p>
    <w:p w:rsidR="00640D8C" w:rsidRPr="00640D8C" w:rsidRDefault="00640D8C" w:rsidP="0036574A">
      <w:pPr>
        <w:jc w:val="center"/>
        <w:rPr>
          <w:rFonts w:cstheme="minorHAnsi"/>
          <w:sz w:val="28"/>
          <w:szCs w:val="28"/>
        </w:rPr>
      </w:pPr>
      <w:r w:rsidRPr="00640D8C">
        <w:rPr>
          <w:rFonts w:cstheme="minorHAnsi"/>
          <w:sz w:val="28"/>
          <w:szCs w:val="28"/>
        </w:rPr>
        <w:t xml:space="preserve">Повечето бъдещи </w:t>
      </w:r>
      <w:r w:rsidR="00E513E7">
        <w:rPr>
          <w:rFonts w:cstheme="minorHAnsi"/>
          <w:sz w:val="28"/>
          <w:szCs w:val="28"/>
        </w:rPr>
        <w:t>майки пре</w:t>
      </w:r>
      <w:r w:rsidRPr="00640D8C">
        <w:rPr>
          <w:rFonts w:cstheme="minorHAnsi"/>
          <w:sz w:val="28"/>
          <w:szCs w:val="28"/>
        </w:rPr>
        <w:t xml:space="preserve">минават през еуфория </w:t>
      </w:r>
      <w:r w:rsidR="0036574A">
        <w:rPr>
          <w:rFonts w:cstheme="minorHAnsi"/>
          <w:sz w:val="28"/>
          <w:szCs w:val="28"/>
        </w:rPr>
        <w:t xml:space="preserve">и спадове в </w:t>
      </w:r>
      <w:r w:rsidRPr="00640D8C">
        <w:rPr>
          <w:rFonts w:cstheme="minorHAnsi"/>
          <w:sz w:val="28"/>
          <w:szCs w:val="28"/>
        </w:rPr>
        <w:t xml:space="preserve">настроението си по </w:t>
      </w:r>
      <w:r w:rsidR="00E513E7">
        <w:rPr>
          <w:rFonts w:cstheme="minorHAnsi"/>
          <w:sz w:val="28"/>
          <w:szCs w:val="28"/>
        </w:rPr>
        <w:t xml:space="preserve">време на </w:t>
      </w:r>
      <w:r w:rsidRPr="00640D8C">
        <w:rPr>
          <w:rFonts w:cstheme="minorHAnsi"/>
          <w:sz w:val="28"/>
          <w:szCs w:val="28"/>
        </w:rPr>
        <w:t>бременността.</w:t>
      </w:r>
      <w:r w:rsidR="0036574A">
        <w:rPr>
          <w:rFonts w:cstheme="minorHAnsi"/>
          <w:sz w:val="28"/>
          <w:szCs w:val="28"/>
        </w:rPr>
        <w:t xml:space="preserve"> </w:t>
      </w:r>
      <w:r w:rsidRPr="00640D8C">
        <w:rPr>
          <w:rFonts w:cstheme="minorHAnsi"/>
          <w:sz w:val="28"/>
          <w:szCs w:val="28"/>
        </w:rPr>
        <w:t xml:space="preserve">Според проучване </w:t>
      </w:r>
      <w:r w:rsidR="00E513E7">
        <w:rPr>
          <w:rFonts w:cstheme="minorHAnsi"/>
          <w:sz w:val="28"/>
          <w:szCs w:val="28"/>
        </w:rPr>
        <w:t>о</w:t>
      </w:r>
      <w:r w:rsidRPr="00640D8C">
        <w:rPr>
          <w:rFonts w:cstheme="minorHAnsi"/>
          <w:sz w:val="28"/>
          <w:szCs w:val="28"/>
        </w:rPr>
        <w:t xml:space="preserve">т 10 до 15 </w:t>
      </w:r>
      <w:r w:rsidR="00E513E7">
        <w:rPr>
          <w:rFonts w:cstheme="minorHAnsi"/>
          <w:sz w:val="28"/>
          <w:szCs w:val="28"/>
        </w:rPr>
        <w:t>%</w:t>
      </w:r>
      <w:r w:rsidRPr="00640D8C">
        <w:rPr>
          <w:rFonts w:cstheme="minorHAnsi"/>
          <w:sz w:val="28"/>
          <w:szCs w:val="28"/>
        </w:rPr>
        <w:t xml:space="preserve"> </w:t>
      </w:r>
      <w:r w:rsidR="00E513E7">
        <w:rPr>
          <w:rFonts w:cstheme="minorHAnsi"/>
          <w:sz w:val="28"/>
          <w:szCs w:val="28"/>
        </w:rPr>
        <w:t xml:space="preserve">от жените </w:t>
      </w:r>
      <w:r w:rsidRPr="00640D8C">
        <w:rPr>
          <w:rFonts w:cstheme="minorHAnsi"/>
          <w:sz w:val="28"/>
          <w:szCs w:val="28"/>
        </w:rPr>
        <w:t xml:space="preserve">първескини </w:t>
      </w:r>
      <w:r w:rsidR="0081572A">
        <w:rPr>
          <w:rFonts w:cstheme="minorHAnsi"/>
          <w:sz w:val="28"/>
          <w:szCs w:val="28"/>
        </w:rPr>
        <w:t xml:space="preserve">в млада възраст </w:t>
      </w:r>
      <w:r w:rsidRPr="00640D8C">
        <w:rPr>
          <w:rFonts w:cstheme="minorHAnsi"/>
          <w:sz w:val="28"/>
          <w:szCs w:val="28"/>
        </w:rPr>
        <w:t xml:space="preserve">могат </w:t>
      </w:r>
      <w:r w:rsidR="00E513E7">
        <w:rPr>
          <w:rFonts w:cstheme="minorHAnsi"/>
          <w:sz w:val="28"/>
          <w:szCs w:val="28"/>
        </w:rPr>
        <w:t xml:space="preserve">да развият </w:t>
      </w:r>
      <w:r w:rsidRPr="00640D8C">
        <w:rPr>
          <w:rFonts w:cstheme="minorHAnsi"/>
          <w:sz w:val="28"/>
          <w:szCs w:val="28"/>
        </w:rPr>
        <w:t xml:space="preserve">депресивни състояния. </w:t>
      </w:r>
    </w:p>
    <w:p w:rsidR="00640D8C" w:rsidRDefault="0081572A" w:rsidP="00640D8C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При </w:t>
      </w:r>
      <w:r w:rsidR="00640D8C" w:rsidRPr="00640D8C">
        <w:rPr>
          <w:rFonts w:cstheme="minorHAnsi"/>
          <w:sz w:val="28"/>
          <w:szCs w:val="28"/>
        </w:rPr>
        <w:t xml:space="preserve">определена група </w:t>
      </w:r>
      <w:r>
        <w:rPr>
          <w:rFonts w:cstheme="minorHAnsi"/>
          <w:sz w:val="28"/>
          <w:szCs w:val="28"/>
        </w:rPr>
        <w:t xml:space="preserve">жени се наблюдава, </w:t>
      </w:r>
      <w:r w:rsidR="00640D8C" w:rsidRPr="00640D8C">
        <w:rPr>
          <w:rFonts w:cstheme="minorHAnsi"/>
          <w:sz w:val="28"/>
          <w:szCs w:val="28"/>
        </w:rPr>
        <w:t xml:space="preserve">че съществува </w:t>
      </w:r>
      <w:r>
        <w:rPr>
          <w:rFonts w:cstheme="minorHAnsi"/>
          <w:sz w:val="28"/>
          <w:szCs w:val="28"/>
        </w:rPr>
        <w:t xml:space="preserve">връзка между </w:t>
      </w:r>
      <w:r w:rsidR="00640D8C" w:rsidRPr="00640D8C">
        <w:rPr>
          <w:rFonts w:cstheme="minorHAnsi"/>
          <w:sz w:val="28"/>
          <w:szCs w:val="28"/>
        </w:rPr>
        <w:t xml:space="preserve">хормоналните промени </w:t>
      </w:r>
      <w:r>
        <w:rPr>
          <w:rFonts w:cstheme="minorHAnsi"/>
          <w:sz w:val="28"/>
          <w:szCs w:val="28"/>
        </w:rPr>
        <w:t>и настроение</w:t>
      </w:r>
      <w:r w:rsidR="00640D8C" w:rsidRPr="00640D8C">
        <w:rPr>
          <w:rFonts w:cstheme="minorHAnsi"/>
          <w:sz w:val="28"/>
          <w:szCs w:val="28"/>
        </w:rPr>
        <w:t xml:space="preserve">то. </w:t>
      </w:r>
      <w:r w:rsidR="00176E47">
        <w:rPr>
          <w:rFonts w:cstheme="minorHAnsi"/>
          <w:sz w:val="28"/>
          <w:szCs w:val="28"/>
        </w:rPr>
        <w:t xml:space="preserve"> </w:t>
      </w:r>
      <w:r w:rsidR="00640D8C" w:rsidRPr="00640D8C">
        <w:rPr>
          <w:rFonts w:cstheme="minorHAnsi"/>
          <w:sz w:val="28"/>
          <w:szCs w:val="28"/>
        </w:rPr>
        <w:t xml:space="preserve">Рискът </w:t>
      </w:r>
      <w:r w:rsidR="00124330">
        <w:rPr>
          <w:rFonts w:cstheme="minorHAnsi"/>
          <w:sz w:val="28"/>
          <w:szCs w:val="28"/>
        </w:rPr>
        <w:t xml:space="preserve">се увеличава </w:t>
      </w:r>
      <w:r w:rsidR="00640D8C" w:rsidRPr="00640D8C">
        <w:rPr>
          <w:rFonts w:cstheme="minorHAnsi"/>
          <w:sz w:val="28"/>
          <w:szCs w:val="28"/>
        </w:rPr>
        <w:t>ако са</w:t>
      </w:r>
      <w:r w:rsidR="0073717A">
        <w:rPr>
          <w:rFonts w:cstheme="minorHAnsi"/>
          <w:sz w:val="28"/>
          <w:szCs w:val="28"/>
        </w:rPr>
        <w:t xml:space="preserve"> имали депресия преди забременяването или случаи на такива в семейството. </w:t>
      </w:r>
    </w:p>
    <w:sectPr w:rsidR="00640D8C" w:rsidSect="00F77FEF">
      <w:pgSz w:w="16838" w:h="11906" w:orient="landscape"/>
      <w:pgMar w:top="426" w:right="395" w:bottom="567" w:left="709" w:header="708" w:footer="708" w:gutter="0"/>
      <w:cols w:num="3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0717E"/>
    <w:multiLevelType w:val="hybridMultilevel"/>
    <w:tmpl w:val="7A4C4D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5E7"/>
    <w:rsid w:val="00044D60"/>
    <w:rsid w:val="00060864"/>
    <w:rsid w:val="00067B03"/>
    <w:rsid w:val="000C4DED"/>
    <w:rsid w:val="000C7913"/>
    <w:rsid w:val="00124330"/>
    <w:rsid w:val="00137D53"/>
    <w:rsid w:val="0014041F"/>
    <w:rsid w:val="00176E47"/>
    <w:rsid w:val="00182219"/>
    <w:rsid w:val="001C7EDB"/>
    <w:rsid w:val="00254A00"/>
    <w:rsid w:val="002E4B70"/>
    <w:rsid w:val="00307A3E"/>
    <w:rsid w:val="00326FD8"/>
    <w:rsid w:val="0036574A"/>
    <w:rsid w:val="003746A5"/>
    <w:rsid w:val="004C45D8"/>
    <w:rsid w:val="004C7EFF"/>
    <w:rsid w:val="00547004"/>
    <w:rsid w:val="0055138E"/>
    <w:rsid w:val="00607A12"/>
    <w:rsid w:val="00640D8C"/>
    <w:rsid w:val="0066681B"/>
    <w:rsid w:val="00667AAB"/>
    <w:rsid w:val="00675452"/>
    <w:rsid w:val="00675C01"/>
    <w:rsid w:val="0067662A"/>
    <w:rsid w:val="006C482E"/>
    <w:rsid w:val="006F7AF1"/>
    <w:rsid w:val="007345E7"/>
    <w:rsid w:val="0073717A"/>
    <w:rsid w:val="007377D4"/>
    <w:rsid w:val="007B5035"/>
    <w:rsid w:val="007C1141"/>
    <w:rsid w:val="008140DE"/>
    <w:rsid w:val="0081572A"/>
    <w:rsid w:val="00823E28"/>
    <w:rsid w:val="008504C4"/>
    <w:rsid w:val="00855415"/>
    <w:rsid w:val="008D71F9"/>
    <w:rsid w:val="00966B32"/>
    <w:rsid w:val="00976B6C"/>
    <w:rsid w:val="009842C9"/>
    <w:rsid w:val="00A72A02"/>
    <w:rsid w:val="00A97A38"/>
    <w:rsid w:val="00AB62F6"/>
    <w:rsid w:val="00B445F3"/>
    <w:rsid w:val="00B62E5D"/>
    <w:rsid w:val="00BB7C45"/>
    <w:rsid w:val="00C01754"/>
    <w:rsid w:val="00C42E3E"/>
    <w:rsid w:val="00C53ADE"/>
    <w:rsid w:val="00C65FD0"/>
    <w:rsid w:val="00C74832"/>
    <w:rsid w:val="00C77F46"/>
    <w:rsid w:val="00CA5292"/>
    <w:rsid w:val="00CD1CB6"/>
    <w:rsid w:val="00D91BE0"/>
    <w:rsid w:val="00D97C4E"/>
    <w:rsid w:val="00DA1AC1"/>
    <w:rsid w:val="00DD5E19"/>
    <w:rsid w:val="00E31CB3"/>
    <w:rsid w:val="00E513E7"/>
    <w:rsid w:val="00E57C67"/>
    <w:rsid w:val="00E808BD"/>
    <w:rsid w:val="00E82A57"/>
    <w:rsid w:val="00EF7581"/>
    <w:rsid w:val="00F77FEF"/>
    <w:rsid w:val="00FB12F4"/>
    <w:rsid w:val="00FE1809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2879"/>
  <w15:chartTrackingRefBased/>
  <w15:docId w15:val="{3E9DBD9B-DB8D-4514-86B5-F62094C9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E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2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72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BE874-88B0-44C6-8FAD-C9B6C125F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Г. Кисьова</dc:creator>
  <cp:keywords/>
  <dc:description/>
  <cp:lastModifiedBy>Анастасия Г. Кисьова</cp:lastModifiedBy>
  <cp:revision>159</cp:revision>
  <cp:lastPrinted>2025-03-26T14:50:00Z</cp:lastPrinted>
  <dcterms:created xsi:type="dcterms:W3CDTF">2025-03-26T11:45:00Z</dcterms:created>
  <dcterms:modified xsi:type="dcterms:W3CDTF">2025-03-27T13:12:00Z</dcterms:modified>
</cp:coreProperties>
</file>